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524B4B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524B4B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524B4B" w:rsidRDefault="00D73656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524B4B" w:rsidRDefault="00D73656" w:rsidP="00A5201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Programa de erogaciones a costo directo, calendarizados y </w:t>
            </w:r>
            <w:r w:rsidR="00A52013" w:rsidRPr="00524B4B">
              <w:rPr>
                <w:rFonts w:ascii="Adobe Caslon Pro" w:hAnsi="Adobe Caslon Pro" w:cs="Arial"/>
                <w:sz w:val="20"/>
                <w:szCs w:val="20"/>
              </w:rPr>
              <w:t>cuantificados de utilización de personal</w:t>
            </w:r>
            <w:r w:rsidR="00D73F64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341E5A" w:rsidP="00B24C5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B24C58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Contratación de O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la mano de obra, mediante formato establecido para proporcionar elementos de evaluación.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6F3E4C" w:rsidP="00E0011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  <w:r w:rsidR="00D1761B" w:rsidRPr="00524B4B">
              <w:rPr>
                <w:rFonts w:ascii="Adobe Caslon Pro" w:hAnsi="Adobe Caslon Pro" w:cs="Arial"/>
                <w:sz w:val="20"/>
                <w:szCs w:val="20"/>
              </w:rPr>
              <w:t xml:space="preserve">del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Reglamento Apartado B Fracción </w:t>
            </w:r>
            <w:r w:rsidR="00D1761B" w:rsidRPr="00524B4B">
              <w:rPr>
                <w:rFonts w:ascii="Adobe Caslon Pro" w:hAnsi="Adobe Caslon Pro" w:cs="Arial"/>
                <w:sz w:val="20"/>
                <w:szCs w:val="20"/>
              </w:rPr>
              <w:t>V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 b</w:t>
            </w:r>
            <w:r w:rsidR="008404B9" w:rsidRPr="00524B4B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8404B9" w:rsidRPr="00524B4B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8404B9" w:rsidRPr="00524B4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524B4B" w:rsidRDefault="008404B9" w:rsidP="008404B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524B4B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524B4B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24B4B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B24C58" w:rsidRPr="00524B4B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524B4B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524B4B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524B4B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24B4B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524B4B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524B4B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524B4B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524B4B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72D64" w:rsidRPr="00524B4B" w:rsidRDefault="00B72D64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72D64" w:rsidRPr="00524B4B" w:rsidRDefault="00B72D64" w:rsidP="00ED1FF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ED1FFC" w:rsidRPr="00524B4B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código o la clave de cada una de las categorías de la mano de obra a utilizar en la proposición.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descripción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unidad de medición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total de cada una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programado mensual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importe acumulado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las categorías de la mano de obra a utilizar en la proposición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B24C58" w:rsidRPr="00524B4B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524B4B">
              <w:rPr>
                <w:rFonts w:ascii="Adobe Caslon Pro" w:hAnsi="Adobe Caslon Pro" w:cs="Arial"/>
                <w:sz w:val="20"/>
                <w:szCs w:val="20"/>
              </w:rPr>
              <w:t>indicar el porcentaje acumulado de las categorías de la mano de obra a utilizar en la proposición.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B72D64" w:rsidRPr="00524B4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524B4B" w:rsidRDefault="00B72D64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24B4B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524B4B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524B4B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524B4B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524B4B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524B4B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24B4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524B4B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524B4B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524B4B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524B4B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524B4B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48F" w:rsidRDefault="0006248F" w:rsidP="00F0607A">
      <w:pPr>
        <w:spacing w:after="0" w:line="240" w:lineRule="auto"/>
      </w:pPr>
      <w:r>
        <w:separator/>
      </w:r>
    </w:p>
  </w:endnote>
  <w:endnote w:type="continuationSeparator" w:id="0">
    <w:p w:rsidR="0006248F" w:rsidRDefault="0006248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48F" w:rsidRDefault="0006248F" w:rsidP="00F0607A">
      <w:pPr>
        <w:spacing w:after="0" w:line="240" w:lineRule="auto"/>
      </w:pPr>
      <w:r>
        <w:separator/>
      </w:r>
    </w:p>
  </w:footnote>
  <w:footnote w:type="continuationSeparator" w:id="0">
    <w:p w:rsidR="0006248F" w:rsidRDefault="0006248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524B4B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8240" behindDoc="0" locked="0" layoutInCell="1" allowOverlap="1" wp14:anchorId="1CB621D5" wp14:editId="123CABBE">
                <wp:simplePos x="0" y="0"/>
                <wp:positionH relativeFrom="column">
                  <wp:posOffset>-46355</wp:posOffset>
                </wp:positionH>
                <wp:positionV relativeFrom="paragraph">
                  <wp:posOffset>79375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B24C58" w:rsidRPr="00524B4B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392389" w:rsidP="00894F1A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524B4B">
            <w:rPr>
              <w:rFonts w:ascii="Adobe Caslon Pro" w:hAnsi="Adobe Caslon Pro"/>
              <w:sz w:val="20"/>
              <w:szCs w:val="20"/>
            </w:rPr>
            <w:t>E.</w:t>
          </w:r>
          <w:r w:rsidR="00F367B7" w:rsidRPr="00524B4B">
            <w:rPr>
              <w:rFonts w:ascii="Adobe Caslon Pro" w:hAnsi="Adobe Caslon Pro"/>
              <w:sz w:val="20"/>
              <w:szCs w:val="20"/>
            </w:rPr>
            <w:t>V</w:t>
          </w:r>
          <w:r w:rsidR="00064B01" w:rsidRPr="00524B4B">
            <w:rPr>
              <w:rFonts w:ascii="Adobe Caslon Pro" w:hAnsi="Adobe Caslon Pro"/>
              <w:sz w:val="20"/>
              <w:szCs w:val="20"/>
            </w:rPr>
            <w:t>I</w:t>
          </w:r>
          <w:r w:rsidR="00894F1A" w:rsidRPr="00524B4B">
            <w:rPr>
              <w:rFonts w:ascii="Adobe Caslon Pro" w:hAnsi="Adobe Caslon Pro"/>
              <w:sz w:val="20"/>
              <w:szCs w:val="20"/>
            </w:rPr>
            <w:t>b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24B4B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D7365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A0DDE" w:rsidRPr="00524B4B" w:rsidRDefault="00AA4433" w:rsidP="00E6463C">
          <w:pPr>
            <w:spacing w:after="0" w:line="240" w:lineRule="auto"/>
            <w:jc w:val="center"/>
            <w:rPr>
              <w:rFonts w:ascii="Adobe Caslon Pro" w:hAnsi="Adobe Caslon Pro" w:cs="Arial"/>
              <w:sz w:val="20"/>
              <w:szCs w:val="20"/>
            </w:rPr>
          </w:pPr>
          <w:r w:rsidRPr="00524B4B">
            <w:rPr>
              <w:rFonts w:ascii="Adobe Caslon Pro" w:hAnsi="Adobe Caslon Pro" w:cs="Arial"/>
              <w:sz w:val="20"/>
              <w:szCs w:val="20"/>
            </w:rPr>
            <w:t xml:space="preserve">PROGRAMAS CUANTIFICADOS Y CALENDARIZADOS DE EROGACIONES DE UTILIZACIÓN DE </w:t>
          </w:r>
          <w:r w:rsidR="00E6463C" w:rsidRPr="00524B4B">
            <w:rPr>
              <w:rFonts w:ascii="Adobe Caslon Pro" w:hAnsi="Adobe Caslon Pro" w:cs="Arial"/>
              <w:sz w:val="20"/>
              <w:szCs w:val="20"/>
            </w:rPr>
            <w:t>PERSONAL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524B4B" w:rsidRDefault="00D73656" w:rsidP="0002315B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24B4B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005192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F85965" w:rsidRPr="007D30B3">
            <w:rPr>
              <w:rFonts w:ascii="Adobe Caslon Pro" w:hAnsi="Adobe Caslon Pro"/>
              <w:color w:val="FF0000"/>
              <w:sz w:val="20"/>
              <w:szCs w:val="20"/>
            </w:rPr>
            <w:t xml:space="preserve"> 2014</w:t>
          </w:r>
          <w:r w:rsidRPr="007D30B3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D73656" w:rsidRPr="005A2E7D" w:rsidTr="00085648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524B4B" w:rsidRDefault="00D73656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D73656" w:rsidRPr="00524B4B" w:rsidRDefault="009464A4" w:rsidP="00085648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005192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005192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524B4B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37028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192"/>
    <w:rsid w:val="0000529B"/>
    <w:rsid w:val="000122B5"/>
    <w:rsid w:val="0001509F"/>
    <w:rsid w:val="000178BA"/>
    <w:rsid w:val="0002315B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248F"/>
    <w:rsid w:val="00064B01"/>
    <w:rsid w:val="00076224"/>
    <w:rsid w:val="00082A71"/>
    <w:rsid w:val="00083088"/>
    <w:rsid w:val="00085648"/>
    <w:rsid w:val="00087EAC"/>
    <w:rsid w:val="00093380"/>
    <w:rsid w:val="0009690C"/>
    <w:rsid w:val="0009704B"/>
    <w:rsid w:val="000A04C3"/>
    <w:rsid w:val="000A0DDE"/>
    <w:rsid w:val="000A5F54"/>
    <w:rsid w:val="000B16C6"/>
    <w:rsid w:val="000B2F07"/>
    <w:rsid w:val="000B2F70"/>
    <w:rsid w:val="000B40CC"/>
    <w:rsid w:val="000D3473"/>
    <w:rsid w:val="000D49AA"/>
    <w:rsid w:val="000D4AD8"/>
    <w:rsid w:val="000F1EBB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0294"/>
    <w:rsid w:val="001220BE"/>
    <w:rsid w:val="001224C2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25F7"/>
    <w:rsid w:val="00166C10"/>
    <w:rsid w:val="00170970"/>
    <w:rsid w:val="001904DD"/>
    <w:rsid w:val="00190FDE"/>
    <w:rsid w:val="001970A2"/>
    <w:rsid w:val="001A0C85"/>
    <w:rsid w:val="001A1C61"/>
    <w:rsid w:val="001A4DDD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265B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7C3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5ECC"/>
    <w:rsid w:val="00300B57"/>
    <w:rsid w:val="0030156D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1E5A"/>
    <w:rsid w:val="003434CD"/>
    <w:rsid w:val="00346126"/>
    <w:rsid w:val="0034782E"/>
    <w:rsid w:val="00354D89"/>
    <w:rsid w:val="0035606D"/>
    <w:rsid w:val="00357D17"/>
    <w:rsid w:val="003645CC"/>
    <w:rsid w:val="00366A94"/>
    <w:rsid w:val="0037028B"/>
    <w:rsid w:val="00370409"/>
    <w:rsid w:val="00375AD1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708"/>
    <w:rsid w:val="003A38A9"/>
    <w:rsid w:val="003A6FB0"/>
    <w:rsid w:val="003A7206"/>
    <w:rsid w:val="003B51DF"/>
    <w:rsid w:val="003C0D67"/>
    <w:rsid w:val="003C2F91"/>
    <w:rsid w:val="003C4802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0C4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63F3A"/>
    <w:rsid w:val="004701A2"/>
    <w:rsid w:val="00471952"/>
    <w:rsid w:val="0047374C"/>
    <w:rsid w:val="0048353F"/>
    <w:rsid w:val="00483EAE"/>
    <w:rsid w:val="00486120"/>
    <w:rsid w:val="00492852"/>
    <w:rsid w:val="004A026C"/>
    <w:rsid w:val="004A09B6"/>
    <w:rsid w:val="004A0B4B"/>
    <w:rsid w:val="004A2447"/>
    <w:rsid w:val="004A3745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2C68"/>
    <w:rsid w:val="004F35F5"/>
    <w:rsid w:val="004F4CB3"/>
    <w:rsid w:val="004F5B2E"/>
    <w:rsid w:val="004F762E"/>
    <w:rsid w:val="00501F72"/>
    <w:rsid w:val="0050240D"/>
    <w:rsid w:val="005111A5"/>
    <w:rsid w:val="00515A10"/>
    <w:rsid w:val="00515E3A"/>
    <w:rsid w:val="00517516"/>
    <w:rsid w:val="005210FE"/>
    <w:rsid w:val="00524B4B"/>
    <w:rsid w:val="00526C32"/>
    <w:rsid w:val="005300ED"/>
    <w:rsid w:val="00532388"/>
    <w:rsid w:val="00540BE4"/>
    <w:rsid w:val="0055092E"/>
    <w:rsid w:val="00553D34"/>
    <w:rsid w:val="00553F60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5F74AC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07FA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00DA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3E4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0A3A"/>
    <w:rsid w:val="007734EE"/>
    <w:rsid w:val="0077632E"/>
    <w:rsid w:val="00777D1A"/>
    <w:rsid w:val="00780FF4"/>
    <w:rsid w:val="007857C0"/>
    <w:rsid w:val="007912FD"/>
    <w:rsid w:val="007A315E"/>
    <w:rsid w:val="007B7F46"/>
    <w:rsid w:val="007C61E7"/>
    <w:rsid w:val="007C7188"/>
    <w:rsid w:val="007C7AD2"/>
    <w:rsid w:val="007D08E9"/>
    <w:rsid w:val="007D30B3"/>
    <w:rsid w:val="007D562E"/>
    <w:rsid w:val="007E3720"/>
    <w:rsid w:val="007F098A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04B9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4AD6"/>
    <w:rsid w:val="008853BB"/>
    <w:rsid w:val="00893F86"/>
    <w:rsid w:val="00894F1A"/>
    <w:rsid w:val="0089649E"/>
    <w:rsid w:val="008A4F48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30242"/>
    <w:rsid w:val="009357D4"/>
    <w:rsid w:val="00941B84"/>
    <w:rsid w:val="00943720"/>
    <w:rsid w:val="009464A4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17DA"/>
    <w:rsid w:val="00A07542"/>
    <w:rsid w:val="00A07BFF"/>
    <w:rsid w:val="00A07E5A"/>
    <w:rsid w:val="00A12D60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2013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4433"/>
    <w:rsid w:val="00AA70BF"/>
    <w:rsid w:val="00AC4066"/>
    <w:rsid w:val="00AC6E2C"/>
    <w:rsid w:val="00AC7930"/>
    <w:rsid w:val="00AD1EB0"/>
    <w:rsid w:val="00AD28AE"/>
    <w:rsid w:val="00AD3C36"/>
    <w:rsid w:val="00AE4CF3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4C58"/>
    <w:rsid w:val="00B253A3"/>
    <w:rsid w:val="00B27721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2D64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4828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43DA"/>
    <w:rsid w:val="00C702A7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1761B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3F64"/>
    <w:rsid w:val="00D76FE0"/>
    <w:rsid w:val="00D870F4"/>
    <w:rsid w:val="00D902B3"/>
    <w:rsid w:val="00D907CB"/>
    <w:rsid w:val="00D93125"/>
    <w:rsid w:val="00D94686"/>
    <w:rsid w:val="00D95EA8"/>
    <w:rsid w:val="00D96C82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0111"/>
    <w:rsid w:val="00E054D1"/>
    <w:rsid w:val="00E12CE2"/>
    <w:rsid w:val="00E160B4"/>
    <w:rsid w:val="00E16363"/>
    <w:rsid w:val="00E2101F"/>
    <w:rsid w:val="00E21F6B"/>
    <w:rsid w:val="00E2285A"/>
    <w:rsid w:val="00E309BA"/>
    <w:rsid w:val="00E318DC"/>
    <w:rsid w:val="00E32729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63C"/>
    <w:rsid w:val="00E660CC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0EA4"/>
    <w:rsid w:val="00ED166F"/>
    <w:rsid w:val="00ED1FFC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67B7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965"/>
    <w:rsid w:val="00F87F06"/>
    <w:rsid w:val="00F90D57"/>
    <w:rsid w:val="00F95E7B"/>
    <w:rsid w:val="00FA3599"/>
    <w:rsid w:val="00FA6461"/>
    <w:rsid w:val="00FB3BC5"/>
    <w:rsid w:val="00FB7ADF"/>
    <w:rsid w:val="00FC0E62"/>
    <w:rsid w:val="00FC0EC1"/>
    <w:rsid w:val="00FC2313"/>
    <w:rsid w:val="00FD3601"/>
    <w:rsid w:val="00FD51E6"/>
    <w:rsid w:val="00FD75BF"/>
    <w:rsid w:val="00FD7C4A"/>
    <w:rsid w:val="00FE3AEE"/>
    <w:rsid w:val="00FE4410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C9FAA-64C9-4DAE-A3D7-01DD6D5E3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2866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2012-06-07T19:58:00Z</cp:lastPrinted>
  <dcterms:created xsi:type="dcterms:W3CDTF">2014-04-04T18:55:00Z</dcterms:created>
  <dcterms:modified xsi:type="dcterms:W3CDTF">2014-05-18T04:57:00Z</dcterms:modified>
</cp:coreProperties>
</file>